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4E" w:rsidRDefault="001802C2">
      <w:pPr>
        <w:rPr>
          <w:rFonts w:ascii="Sylfaen" w:hAnsi="Sylfaen"/>
          <w:lang w:val="ka-GE"/>
        </w:rPr>
      </w:pPr>
      <w:r>
        <w:rPr>
          <w:rFonts w:ascii="Sylfaen" w:hAnsi="Sylfaen"/>
        </w:rPr>
        <w:t>National Coronavirus Response</w:t>
      </w:r>
    </w:p>
    <w:tbl>
      <w:tblPr>
        <w:tblStyle w:val="LightGrid-Accent1"/>
        <w:tblW w:w="4722" w:type="pct"/>
        <w:tblLook w:val="04A0" w:firstRow="1" w:lastRow="0" w:firstColumn="1" w:lastColumn="0" w:noHBand="0" w:noVBand="1"/>
      </w:tblPr>
      <w:tblGrid>
        <w:gridCol w:w="222"/>
        <w:gridCol w:w="2533"/>
        <w:gridCol w:w="1358"/>
        <w:gridCol w:w="1287"/>
        <w:gridCol w:w="3416"/>
      </w:tblGrid>
      <w:tr w:rsidR="00286BD3" w:rsidTr="00286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" w:type="pct"/>
          </w:tcPr>
          <w:p w:rsidR="00286BD3" w:rsidRPr="0020294E" w:rsidRDefault="00286BD3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4" w:type="pct"/>
          </w:tcPr>
          <w:p w:rsidR="00286BD3" w:rsidRPr="0020294E" w:rsidRDefault="00286BD3" w:rsidP="000C2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7" w:type="pct"/>
          </w:tcPr>
          <w:p w:rsidR="00286BD3" w:rsidRPr="0020294E" w:rsidRDefault="00286BD3" w:rsidP="000C2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0294E">
              <w:rPr>
                <w:rFonts w:ascii="Sylfaen" w:hAnsi="Sylfaen"/>
                <w:sz w:val="18"/>
                <w:szCs w:val="18"/>
                <w:lang w:val="ka-GE"/>
              </w:rPr>
              <w:t>მსოფლიო ბანკის სტანდარტი</w:t>
            </w:r>
          </w:p>
        </w:tc>
        <w:tc>
          <w:tcPr>
            <w:tcW w:w="712" w:type="pct"/>
          </w:tcPr>
          <w:p w:rsidR="00286BD3" w:rsidRPr="00EF5621" w:rsidRDefault="00286BD3" w:rsidP="00362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 სულ</w:t>
            </w:r>
          </w:p>
        </w:tc>
        <w:tc>
          <w:tcPr>
            <w:tcW w:w="1945" w:type="pct"/>
          </w:tcPr>
          <w:p w:rsidR="00286BD3" w:rsidRDefault="00286BD3" w:rsidP="00B40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მხოლოდ </w:t>
            </w:r>
            <w:r>
              <w:rPr>
                <w:rFonts w:ascii="Sylfaen" w:hAnsi="Sylfaen"/>
                <w:sz w:val="18"/>
                <w:szCs w:val="18"/>
              </w:rPr>
              <w:t>COVID19+</w:t>
            </w:r>
          </w:p>
          <w:p w:rsidR="00286BD3" w:rsidRPr="00B40EDB" w:rsidRDefault="00286BD3" w:rsidP="00B40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ცხელება კლინიკებში </w:t>
            </w:r>
            <w:bookmarkStart w:id="0" w:name="_GoBack"/>
            <w:bookmarkEnd w:id="0"/>
          </w:p>
        </w:tc>
      </w:tr>
      <w:tr w:rsidR="00286BD3" w:rsidTr="00286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" w:type="pct"/>
          </w:tcPr>
          <w:p w:rsidR="00286BD3" w:rsidRPr="0020294E" w:rsidRDefault="00286BD3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4" w:type="pct"/>
          </w:tcPr>
          <w:p w:rsidR="00286BD3" w:rsidRPr="0020294E" w:rsidRDefault="00286BD3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lang w:val="ka-GE"/>
              </w:rPr>
              <w:t>კრიტიკული საწოლი 10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ka-GE"/>
              </w:rPr>
              <w:t>000 მოზრდილზე</w:t>
            </w:r>
          </w:p>
        </w:tc>
        <w:tc>
          <w:tcPr>
            <w:tcW w:w="777" w:type="pct"/>
          </w:tcPr>
          <w:p w:rsidR="00286BD3" w:rsidRDefault="00286BD3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2.8 მინიმუმი</w:t>
            </w:r>
          </w:p>
          <w:p w:rsidR="00286BD3" w:rsidRPr="0020294E" w:rsidRDefault="00286BD3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5-7 სტანდარტი</w:t>
            </w:r>
          </w:p>
        </w:tc>
        <w:tc>
          <w:tcPr>
            <w:tcW w:w="712" w:type="pct"/>
          </w:tcPr>
          <w:p w:rsidR="00286BD3" w:rsidRDefault="00286BD3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7.7</w:t>
            </w:r>
          </w:p>
        </w:tc>
        <w:tc>
          <w:tcPr>
            <w:tcW w:w="1945" w:type="pct"/>
          </w:tcPr>
          <w:p w:rsidR="00286BD3" w:rsidRPr="00EF5621" w:rsidRDefault="00286BD3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4.3</w:t>
            </w:r>
          </w:p>
        </w:tc>
      </w:tr>
      <w:tr w:rsidR="00286BD3" w:rsidTr="00286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" w:type="pct"/>
          </w:tcPr>
          <w:p w:rsidR="00286BD3" w:rsidRPr="0020294E" w:rsidRDefault="00286BD3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4" w:type="pct"/>
          </w:tcPr>
          <w:p w:rsidR="00286BD3" w:rsidRDefault="00286BD3" w:rsidP="000C25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საწოლები სულ 10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ka-GE"/>
              </w:rPr>
              <w:t>000 მოზრდილზე</w:t>
            </w:r>
          </w:p>
        </w:tc>
        <w:tc>
          <w:tcPr>
            <w:tcW w:w="777" w:type="pct"/>
          </w:tcPr>
          <w:p w:rsidR="00286BD3" w:rsidRDefault="00286BD3" w:rsidP="000C25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712" w:type="pct"/>
          </w:tcPr>
          <w:p w:rsidR="00286BD3" w:rsidRDefault="00286BD3" w:rsidP="006A0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58.8</w:t>
            </w:r>
          </w:p>
        </w:tc>
        <w:tc>
          <w:tcPr>
            <w:tcW w:w="1945" w:type="pct"/>
          </w:tcPr>
          <w:p w:rsidR="00286BD3" w:rsidRPr="00EF5621" w:rsidRDefault="00286BD3" w:rsidP="006A0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17.8</w:t>
            </w:r>
          </w:p>
        </w:tc>
      </w:tr>
      <w:tr w:rsidR="00286BD3" w:rsidTr="00286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" w:type="pct"/>
          </w:tcPr>
          <w:p w:rsidR="00286BD3" w:rsidRPr="0020294E" w:rsidRDefault="00286BD3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4" w:type="pct"/>
          </w:tcPr>
          <w:p w:rsidR="00286BD3" w:rsidRDefault="00286BD3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ხელოვნური სასუნთქი აპარატები</w:t>
            </w:r>
          </w:p>
        </w:tc>
        <w:tc>
          <w:tcPr>
            <w:tcW w:w="777" w:type="pct"/>
          </w:tcPr>
          <w:p w:rsidR="00286BD3" w:rsidRDefault="00286BD3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 (მინიმუმ) სტანდარტი 5-7</w:t>
            </w:r>
          </w:p>
        </w:tc>
        <w:tc>
          <w:tcPr>
            <w:tcW w:w="712" w:type="pct"/>
          </w:tcPr>
          <w:p w:rsidR="00286BD3" w:rsidRDefault="00286BD3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8.1</w:t>
            </w:r>
          </w:p>
        </w:tc>
        <w:tc>
          <w:tcPr>
            <w:tcW w:w="1945" w:type="pct"/>
          </w:tcPr>
          <w:p w:rsidR="00286BD3" w:rsidRPr="00EF5621" w:rsidRDefault="00286BD3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2.2</w:t>
            </w:r>
          </w:p>
        </w:tc>
      </w:tr>
    </w:tbl>
    <w:p w:rsidR="001802C2" w:rsidRDefault="001802C2">
      <w:pPr>
        <w:rPr>
          <w:rFonts w:ascii="Sylfaen" w:hAnsi="Sylfaen"/>
          <w:lang w:val="ka-GE"/>
        </w:rPr>
      </w:pPr>
    </w:p>
    <w:p w:rsidR="0020294E" w:rsidRDefault="0020294E">
      <w:pPr>
        <w:rPr>
          <w:rFonts w:ascii="Sylfaen" w:hAnsi="Sylfaen"/>
        </w:rPr>
      </w:pPr>
      <w:r>
        <w:rPr>
          <w:rFonts w:ascii="Sylfaen" w:hAnsi="Sylfaen"/>
        </w:rPr>
        <w:t xml:space="preserve">Source: </w:t>
      </w:r>
      <w:r w:rsidR="00B54638">
        <w:rPr>
          <w:rFonts w:ascii="Sylfaen" w:hAnsi="Sylfaen"/>
        </w:rPr>
        <w:t>Gottlieb S., Rivers C., etc. National Coronavirus Response: A road Map to Reopening.</w:t>
      </w:r>
      <w:r w:rsidR="00B54638" w:rsidRPr="00B54638">
        <w:rPr>
          <w:rFonts w:ascii="Sylfaen" w:hAnsi="Sylfaen"/>
        </w:rPr>
        <w:t xml:space="preserve"> </w:t>
      </w:r>
      <w:r w:rsidR="00B54638">
        <w:rPr>
          <w:rFonts w:ascii="Sylfaen" w:hAnsi="Sylfaen"/>
        </w:rPr>
        <w:t>American Enterprise Institute. 28.03.2020</w:t>
      </w:r>
    </w:p>
    <w:p w:rsidR="00527F03" w:rsidRDefault="00527F03">
      <w:pPr>
        <w:rPr>
          <w:rFonts w:ascii="Sylfaen" w:hAnsi="Sylfaen"/>
        </w:rPr>
      </w:pPr>
    </w:p>
    <w:sectPr w:rsidR="00527F03" w:rsidSect="00286BD3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4E"/>
    <w:rsid w:val="000C25EB"/>
    <w:rsid w:val="001802C2"/>
    <w:rsid w:val="0020294E"/>
    <w:rsid w:val="00286BD3"/>
    <w:rsid w:val="00362319"/>
    <w:rsid w:val="00381152"/>
    <w:rsid w:val="00527F03"/>
    <w:rsid w:val="005B4AE3"/>
    <w:rsid w:val="006A0C6E"/>
    <w:rsid w:val="007A109B"/>
    <w:rsid w:val="00A36DC4"/>
    <w:rsid w:val="00A36F4F"/>
    <w:rsid w:val="00B01CB7"/>
    <w:rsid w:val="00B40EDB"/>
    <w:rsid w:val="00B54638"/>
    <w:rsid w:val="00BD474A"/>
    <w:rsid w:val="00DB29F6"/>
    <w:rsid w:val="00E52739"/>
    <w:rsid w:val="00E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1FCB"/>
  <w15:docId w15:val="{15612DBC-6701-412F-BE71-F0785937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46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623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Tamar Gabunia</cp:lastModifiedBy>
  <cp:revision>2</cp:revision>
  <dcterms:created xsi:type="dcterms:W3CDTF">2020-04-03T17:45:00Z</dcterms:created>
  <dcterms:modified xsi:type="dcterms:W3CDTF">2020-04-03T17:45:00Z</dcterms:modified>
</cp:coreProperties>
</file>